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9BA9DE" w14:textId="0B1F3F8F" w:rsidR="00CC7552" w:rsidRDefault="00696E6B">
      <w:pPr>
        <w:pStyle w:val="1"/>
        <w:keepNext w:val="0"/>
        <w:keepLines w:val="0"/>
        <w:adjustRightInd w:val="0"/>
        <w:spacing w:before="0" w:after="0" w:line="560" w:lineRule="exact"/>
        <w:jc w:val="both"/>
        <w:rPr>
          <w:rFonts w:ascii="黑体" w:eastAsia="黑体" w:hAnsi="黑体" w:cs="黑体"/>
          <w:b w:val="0"/>
          <w:bCs w:val="0"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b w:val="0"/>
          <w:bCs w:val="0"/>
          <w:color w:val="000000"/>
          <w:kern w:val="0"/>
          <w:sz w:val="32"/>
          <w:szCs w:val="32"/>
        </w:rPr>
        <w:t>附件</w:t>
      </w:r>
      <w:r w:rsidR="00B73580">
        <w:rPr>
          <w:rFonts w:ascii="黑体" w:eastAsia="黑体" w:hAnsi="黑体" w:cs="黑体"/>
          <w:b w:val="0"/>
          <w:bCs w:val="0"/>
          <w:color w:val="000000"/>
          <w:kern w:val="0"/>
          <w:sz w:val="32"/>
          <w:szCs w:val="32"/>
        </w:rPr>
        <w:t>3</w:t>
      </w:r>
    </w:p>
    <w:p w14:paraId="1DD099AB" w14:textId="77777777" w:rsidR="00017A6A" w:rsidRDefault="00696E6B">
      <w:pPr>
        <w:pStyle w:val="1"/>
        <w:keepNext w:val="0"/>
        <w:keepLines w:val="0"/>
        <w:adjustRightInd w:val="0"/>
        <w:spacing w:before="0" w:after="0" w:line="560" w:lineRule="exact"/>
        <w:rPr>
          <w:rFonts w:ascii="方正小标宋简体" w:eastAsia="方正小标宋简体" w:hAnsi="方正小标宋简体" w:cs="方正小标宋简体"/>
          <w:b w:val="0"/>
          <w:bCs w:val="0"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 w:val="0"/>
          <w:bCs w:val="0"/>
          <w:color w:val="000000"/>
          <w:kern w:val="0"/>
          <w:sz w:val="36"/>
          <w:szCs w:val="36"/>
        </w:rPr>
        <w:t>合肥工业大学教师退休规定</w:t>
      </w:r>
    </w:p>
    <w:p w14:paraId="66A3FDE0" w14:textId="77777777" w:rsidR="00CC7552" w:rsidRDefault="00696E6B">
      <w:pPr>
        <w:pStyle w:val="1"/>
        <w:keepNext w:val="0"/>
        <w:keepLines w:val="0"/>
        <w:adjustRightInd w:val="0"/>
        <w:spacing w:before="0" w:after="0" w:line="560" w:lineRule="exact"/>
        <w:rPr>
          <w:rFonts w:ascii="方正小标宋简体" w:eastAsia="方正小标宋简体" w:hAnsi="方正小标宋简体" w:cs="方正小标宋简体"/>
          <w:b w:val="0"/>
          <w:bCs w:val="0"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 w:val="0"/>
          <w:bCs w:val="0"/>
          <w:color w:val="000000"/>
          <w:kern w:val="0"/>
          <w:sz w:val="36"/>
          <w:szCs w:val="36"/>
        </w:rPr>
        <w:t>（</w:t>
      </w:r>
      <w:r w:rsidR="00017A6A" w:rsidRPr="00017A6A">
        <w:rPr>
          <w:rFonts w:ascii="楷体" w:eastAsia="楷体" w:hAnsi="楷体" w:hint="eastAsia"/>
          <w:b w:val="0"/>
          <w:kern w:val="0"/>
          <w:sz w:val="32"/>
          <w:szCs w:val="32"/>
        </w:rPr>
        <w:t>2021年3月10日</w:t>
      </w:r>
      <w:r w:rsidRPr="00017A6A">
        <w:rPr>
          <w:rFonts w:ascii="楷体" w:eastAsia="楷体" w:hAnsi="楷体" w:cs="方正小标宋简体" w:hint="eastAsia"/>
          <w:b w:val="0"/>
          <w:bCs w:val="0"/>
          <w:color w:val="000000"/>
          <w:kern w:val="0"/>
          <w:sz w:val="32"/>
          <w:szCs w:val="32"/>
        </w:rPr>
        <w:t>修订</w:t>
      </w:r>
      <w:r>
        <w:rPr>
          <w:rFonts w:ascii="方正小标宋简体" w:eastAsia="方正小标宋简体" w:hAnsi="方正小标宋简体" w:cs="方正小标宋简体" w:hint="eastAsia"/>
          <w:b w:val="0"/>
          <w:bCs w:val="0"/>
          <w:color w:val="000000"/>
          <w:kern w:val="0"/>
          <w:sz w:val="36"/>
          <w:szCs w:val="36"/>
        </w:rPr>
        <w:t>）</w:t>
      </w:r>
    </w:p>
    <w:p w14:paraId="3C4F6287" w14:textId="77777777" w:rsidR="00CC7552" w:rsidRDefault="00CC7552">
      <w:pPr>
        <w:widowControl/>
        <w:adjustRightInd w:val="0"/>
        <w:spacing w:line="560" w:lineRule="exact"/>
        <w:ind w:firstLineChars="200" w:firstLine="482"/>
        <w:jc w:val="center"/>
        <w:rPr>
          <w:rFonts w:ascii="仿宋_GB2312" w:eastAsia="仿宋_GB2312" w:hAnsi="仿宋_GB2312" w:cs="仿宋_GB2312"/>
          <w:b/>
          <w:bCs/>
          <w:kern w:val="0"/>
          <w:sz w:val="24"/>
          <w:szCs w:val="24"/>
        </w:rPr>
      </w:pPr>
    </w:p>
    <w:p w14:paraId="4C839AF3" w14:textId="77777777" w:rsidR="00CC7552" w:rsidRDefault="00696E6B">
      <w:pPr>
        <w:widowControl/>
        <w:tabs>
          <w:tab w:val="left" w:pos="6699"/>
        </w:tabs>
        <w:adjustRightInd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根据国家相关规定，结合我校实际情况，现就教师退休事宜规定如下。</w:t>
      </w:r>
    </w:p>
    <w:p w14:paraId="6FDC482C" w14:textId="77777777" w:rsidR="00CC7552" w:rsidRDefault="00696E6B">
      <w:pPr>
        <w:spacing w:line="560" w:lineRule="exact"/>
        <w:ind w:firstLineChars="200" w:firstLine="643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 xml:space="preserve">第一条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教师的退休年龄，一般应按照国家统一规定执行。</w:t>
      </w:r>
    </w:p>
    <w:p w14:paraId="70C9AF66" w14:textId="77777777" w:rsidR="00CC7552" w:rsidRDefault="00696E6B">
      <w:pPr>
        <w:widowControl/>
        <w:tabs>
          <w:tab w:val="left" w:pos="6699"/>
        </w:tabs>
        <w:adjustRightInd w:val="0"/>
        <w:spacing w:line="560" w:lineRule="exact"/>
        <w:ind w:firstLineChars="200" w:firstLine="643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 xml:space="preserve">第二条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受聘为“斛兵学者”I类岗位教师70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周岁退休。</w:t>
      </w:r>
    </w:p>
    <w:p w14:paraId="045AE028" w14:textId="77777777" w:rsidR="00CC7552" w:rsidRDefault="00696E6B">
      <w:pPr>
        <w:widowControl/>
        <w:tabs>
          <w:tab w:val="left" w:pos="6699"/>
        </w:tabs>
        <w:adjustRightInd w:val="0"/>
        <w:spacing w:line="560" w:lineRule="exact"/>
        <w:ind w:firstLineChars="200" w:firstLine="643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第三条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受聘为“斛兵学者”Ⅱ、Ⅲ、Ⅳ类岗位及专业技术二级岗位教师65周岁退休。</w:t>
      </w:r>
    </w:p>
    <w:p w14:paraId="2D561B00" w14:textId="77777777" w:rsidR="00CC7552" w:rsidRDefault="00696E6B">
      <w:pPr>
        <w:widowControl/>
        <w:tabs>
          <w:tab w:val="left" w:pos="6699"/>
        </w:tabs>
        <w:adjustRightInd w:val="0"/>
        <w:spacing w:line="560" w:lineRule="exact"/>
        <w:ind w:firstLineChars="200" w:firstLine="643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第四条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受聘专业技术三级、四级岗位教师，符合以下条件之一，63周岁退休：</w:t>
      </w:r>
    </w:p>
    <w:p w14:paraId="5B5698E1" w14:textId="77777777" w:rsidR="00CC7552" w:rsidRDefault="00696E6B">
      <w:pPr>
        <w:widowControl/>
        <w:tabs>
          <w:tab w:val="left" w:pos="6699"/>
        </w:tabs>
        <w:adjustRightInd w:val="0"/>
        <w:spacing w:line="560" w:lineRule="exact"/>
        <w:ind w:leftChars="304" w:left="638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（一）获国家级科技奖（前六名）；</w:t>
      </w:r>
    </w:p>
    <w:p w14:paraId="2433CD53" w14:textId="77777777" w:rsidR="00CC7552" w:rsidRDefault="00696E6B">
      <w:pPr>
        <w:widowControl/>
        <w:tabs>
          <w:tab w:val="left" w:pos="6699"/>
        </w:tabs>
        <w:adjustRightInd w:val="0"/>
        <w:spacing w:line="560" w:lineRule="exact"/>
        <w:ind w:leftChars="304" w:left="638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（二）获教育部人文社科奖（前六名）；</w:t>
      </w:r>
    </w:p>
    <w:p w14:paraId="7258BDF8" w14:textId="77777777" w:rsidR="00CC7552" w:rsidRDefault="00696E6B">
      <w:pPr>
        <w:widowControl/>
        <w:tabs>
          <w:tab w:val="left" w:pos="6699"/>
        </w:tabs>
        <w:adjustRightInd w:val="0"/>
        <w:spacing w:line="560" w:lineRule="exact"/>
        <w:ind w:leftChars="304" w:left="638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（三）获教育部自然科学奖、科技进步奖、技术发明奖（前三名）；</w:t>
      </w:r>
    </w:p>
    <w:p w14:paraId="517CC49C" w14:textId="77777777" w:rsidR="00CC7552" w:rsidRDefault="00696E6B">
      <w:pPr>
        <w:widowControl/>
        <w:tabs>
          <w:tab w:val="left" w:pos="6699"/>
        </w:tabs>
        <w:adjustRightInd w:val="0"/>
        <w:spacing w:line="560" w:lineRule="exact"/>
        <w:ind w:leftChars="304" w:left="638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（四）获省级科技奖（特等奖前三名、一等奖前两名、二等奖第一名）；</w:t>
      </w:r>
    </w:p>
    <w:p w14:paraId="3A8F75B4" w14:textId="77777777" w:rsidR="00CC7552" w:rsidRDefault="00696E6B">
      <w:pPr>
        <w:widowControl/>
        <w:tabs>
          <w:tab w:val="left" w:pos="6699"/>
        </w:tabs>
        <w:adjustRightInd w:val="0"/>
        <w:spacing w:line="560" w:lineRule="exact"/>
        <w:ind w:leftChars="304" w:left="638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（五）获国家级教学成果奖（前六名）；</w:t>
      </w:r>
    </w:p>
    <w:p w14:paraId="2CA35CD9" w14:textId="77777777" w:rsidR="00CC7552" w:rsidRDefault="00696E6B">
      <w:pPr>
        <w:widowControl/>
        <w:tabs>
          <w:tab w:val="left" w:pos="6699"/>
        </w:tabs>
        <w:adjustRightInd w:val="0"/>
        <w:spacing w:line="560" w:lineRule="exact"/>
        <w:ind w:leftChars="304" w:left="638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（六）获省级教学成果奖（特等奖前三名、一等奖前两名）；</w:t>
      </w:r>
    </w:p>
    <w:p w14:paraId="122DBE3C" w14:textId="77777777" w:rsidR="00CC7552" w:rsidRDefault="00696E6B">
      <w:pPr>
        <w:widowControl/>
        <w:tabs>
          <w:tab w:val="left" w:pos="6699"/>
        </w:tabs>
        <w:adjustRightInd w:val="0"/>
        <w:spacing w:line="560" w:lineRule="exact"/>
        <w:ind w:leftChars="304" w:left="638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（七）获经学校认定的其他重要成果。</w:t>
      </w:r>
    </w:p>
    <w:p w14:paraId="7FE7CF9F" w14:textId="77777777" w:rsidR="00CC7552" w:rsidRDefault="00696E6B">
      <w:pPr>
        <w:widowControl/>
        <w:tabs>
          <w:tab w:val="left" w:pos="6699"/>
        </w:tabs>
        <w:adjustRightInd w:val="0"/>
        <w:spacing w:line="560" w:lineRule="exact"/>
        <w:ind w:firstLineChars="200" w:firstLine="643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lastRenderedPageBreak/>
        <w:t xml:space="preserve">第五条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受聘专业技术三级、四级岗位教师，自愿到宣城校区承担教学工作，63周岁退休。</w:t>
      </w:r>
    </w:p>
    <w:p w14:paraId="7B150011" w14:textId="77777777" w:rsidR="00CC7552" w:rsidRDefault="00696E6B">
      <w:pPr>
        <w:widowControl/>
        <w:tabs>
          <w:tab w:val="left" w:pos="6699"/>
        </w:tabs>
        <w:adjustRightInd w:val="0"/>
        <w:spacing w:line="560" w:lineRule="exact"/>
        <w:ind w:firstLineChars="200" w:firstLine="643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 xml:space="preserve">第六条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受聘专业技术三级、四级岗位教师，在马克思主义学院、外国语学院、数学学院、物理学院、体育部工作并承担公共基础课教学工作，63周岁退休。</w:t>
      </w:r>
    </w:p>
    <w:p w14:paraId="6FB08F5F" w14:textId="77777777" w:rsidR="00CC7552" w:rsidRDefault="00696E6B">
      <w:pPr>
        <w:widowControl/>
        <w:tabs>
          <w:tab w:val="left" w:pos="6699"/>
        </w:tabs>
        <w:adjustRightInd w:val="0"/>
        <w:spacing w:line="560" w:lineRule="exact"/>
        <w:ind w:firstLineChars="200" w:firstLine="643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 xml:space="preserve">第七条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承担国家重点、重大科研项目，退休年龄延至项目执行期结束。</w:t>
      </w:r>
    </w:p>
    <w:p w14:paraId="637931CF" w14:textId="77777777" w:rsidR="00CC7552" w:rsidRDefault="00696E6B">
      <w:pPr>
        <w:widowControl/>
        <w:tabs>
          <w:tab w:val="left" w:pos="6699"/>
        </w:tabs>
        <w:adjustRightInd w:val="0"/>
        <w:spacing w:line="560" w:lineRule="exact"/>
        <w:ind w:firstLineChars="200" w:firstLine="643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第八条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两院院士退休按国家有关规定执行。</w:t>
      </w:r>
    </w:p>
    <w:p w14:paraId="3B78CD9B" w14:textId="77777777" w:rsidR="00CC7552" w:rsidRDefault="00696E6B">
      <w:pPr>
        <w:widowControl/>
        <w:adjustRightInd w:val="0"/>
        <w:spacing w:line="560" w:lineRule="exact"/>
        <w:ind w:firstLineChars="200" w:firstLine="643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</w:rPr>
        <w:t xml:space="preserve">第九条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延长退休采取自愿的原则，身体健康状况须满足从事教学、科研工作的条件。</w:t>
      </w:r>
    </w:p>
    <w:p w14:paraId="2474935E" w14:textId="77777777" w:rsidR="00CC7552" w:rsidRDefault="00696E6B">
      <w:pPr>
        <w:widowControl/>
        <w:adjustRightInd w:val="0"/>
        <w:spacing w:line="560" w:lineRule="exact"/>
        <w:ind w:firstLineChars="200" w:firstLine="643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</w:rPr>
        <w:t xml:space="preserve">第十条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本规定未尽事宜按国家有关规定执行。</w:t>
      </w:r>
    </w:p>
    <w:p w14:paraId="274651BF" w14:textId="77777777" w:rsidR="00CC7552" w:rsidRDefault="00696E6B">
      <w:pPr>
        <w:widowControl/>
        <w:adjustRightInd w:val="0"/>
        <w:spacing w:line="560" w:lineRule="exact"/>
        <w:ind w:firstLineChars="200" w:firstLine="643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第十一条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本规定自发布之日起执行，由人事处负责解释，《合肥工业大学教师退休规定》（合工大党发〔2018〕50号）同时废止。</w:t>
      </w:r>
    </w:p>
    <w:sectPr w:rsidR="00CC7552" w:rsidSect="00017A6A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4D3C09" w14:textId="77777777" w:rsidR="00D34F48" w:rsidRDefault="00D34F48" w:rsidP="00017A6A">
      <w:r>
        <w:separator/>
      </w:r>
    </w:p>
  </w:endnote>
  <w:endnote w:type="continuationSeparator" w:id="0">
    <w:p w14:paraId="046DDED4" w14:textId="77777777" w:rsidR="00D34F48" w:rsidRDefault="00D34F48" w:rsidP="00017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184F6CFA" w:usb2="00000012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0135907"/>
      <w:docPartObj>
        <w:docPartGallery w:val="Page Numbers (Bottom of Page)"/>
        <w:docPartUnique/>
      </w:docPartObj>
    </w:sdtPr>
    <w:sdtEndPr/>
    <w:sdtContent>
      <w:p w14:paraId="0EE886D4" w14:textId="77777777" w:rsidR="00017A6A" w:rsidRDefault="00017A6A" w:rsidP="00017A6A">
        <w:pPr>
          <w:pStyle w:val="a4"/>
          <w:jc w:val="center"/>
        </w:pPr>
        <w:r w:rsidRPr="00017A6A">
          <w:rPr>
            <w:rFonts w:asciiTheme="minorEastAsia" w:hAnsiTheme="minorEastAsia"/>
            <w:sz w:val="28"/>
            <w:szCs w:val="28"/>
          </w:rPr>
          <w:fldChar w:fldCharType="begin"/>
        </w:r>
        <w:r w:rsidRPr="00017A6A"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 w:rsidRPr="00017A6A">
          <w:rPr>
            <w:rFonts w:asciiTheme="minorEastAsia" w:hAnsiTheme="minorEastAsia"/>
            <w:sz w:val="28"/>
            <w:szCs w:val="28"/>
          </w:rPr>
          <w:fldChar w:fldCharType="separate"/>
        </w:r>
        <w:r w:rsidR="00B73580" w:rsidRPr="00B73580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B73580">
          <w:rPr>
            <w:rFonts w:asciiTheme="minorEastAsia" w:hAnsiTheme="minorEastAsia"/>
            <w:noProof/>
            <w:sz w:val="28"/>
            <w:szCs w:val="28"/>
          </w:rPr>
          <w:t xml:space="preserve"> 1 -</w:t>
        </w:r>
        <w:r w:rsidRPr="00017A6A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592FAB" w14:textId="77777777" w:rsidR="00D34F48" w:rsidRDefault="00D34F48" w:rsidP="00017A6A">
      <w:r>
        <w:separator/>
      </w:r>
    </w:p>
  </w:footnote>
  <w:footnote w:type="continuationSeparator" w:id="0">
    <w:p w14:paraId="2D117F9A" w14:textId="77777777" w:rsidR="00D34F48" w:rsidRDefault="00D34F48" w:rsidP="00017A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14233"/>
    <w:rsid w:val="00003D2E"/>
    <w:rsid w:val="00017A6A"/>
    <w:rsid w:val="00041157"/>
    <w:rsid w:val="00074BBE"/>
    <w:rsid w:val="000916C5"/>
    <w:rsid w:val="0009486A"/>
    <w:rsid w:val="001E67BE"/>
    <w:rsid w:val="002004C5"/>
    <w:rsid w:val="00253F9D"/>
    <w:rsid w:val="002613C6"/>
    <w:rsid w:val="00266C51"/>
    <w:rsid w:val="002B5439"/>
    <w:rsid w:val="00311C25"/>
    <w:rsid w:val="00343FE1"/>
    <w:rsid w:val="00387D69"/>
    <w:rsid w:val="003D2ED3"/>
    <w:rsid w:val="004575A9"/>
    <w:rsid w:val="00586F6D"/>
    <w:rsid w:val="00617125"/>
    <w:rsid w:val="00696E6B"/>
    <w:rsid w:val="00714233"/>
    <w:rsid w:val="007B11F6"/>
    <w:rsid w:val="00985B0C"/>
    <w:rsid w:val="009C1E63"/>
    <w:rsid w:val="009C5FF7"/>
    <w:rsid w:val="00A66D09"/>
    <w:rsid w:val="00AD4A59"/>
    <w:rsid w:val="00B270CC"/>
    <w:rsid w:val="00B31BCD"/>
    <w:rsid w:val="00B73580"/>
    <w:rsid w:val="00BA617C"/>
    <w:rsid w:val="00C0750C"/>
    <w:rsid w:val="00C155F1"/>
    <w:rsid w:val="00C41365"/>
    <w:rsid w:val="00C62279"/>
    <w:rsid w:val="00CC7552"/>
    <w:rsid w:val="00D34F48"/>
    <w:rsid w:val="00D45C0B"/>
    <w:rsid w:val="00D55ED6"/>
    <w:rsid w:val="00D63AF3"/>
    <w:rsid w:val="00D76B9B"/>
    <w:rsid w:val="00D838B2"/>
    <w:rsid w:val="00E50484"/>
    <w:rsid w:val="00E50E8E"/>
    <w:rsid w:val="00E903CF"/>
    <w:rsid w:val="00F04A9D"/>
    <w:rsid w:val="00F94D29"/>
    <w:rsid w:val="013B2354"/>
    <w:rsid w:val="0217255F"/>
    <w:rsid w:val="02D35FB3"/>
    <w:rsid w:val="04156124"/>
    <w:rsid w:val="05453FFC"/>
    <w:rsid w:val="06FD697E"/>
    <w:rsid w:val="07001064"/>
    <w:rsid w:val="07F847A8"/>
    <w:rsid w:val="094A09B8"/>
    <w:rsid w:val="09F26BE1"/>
    <w:rsid w:val="0A107414"/>
    <w:rsid w:val="0DA4472B"/>
    <w:rsid w:val="0E8D56BF"/>
    <w:rsid w:val="11CA3715"/>
    <w:rsid w:val="11EF6DCD"/>
    <w:rsid w:val="126212A6"/>
    <w:rsid w:val="133E73F5"/>
    <w:rsid w:val="13DF6905"/>
    <w:rsid w:val="145E327C"/>
    <w:rsid w:val="167C7130"/>
    <w:rsid w:val="19694BDD"/>
    <w:rsid w:val="1A6A375B"/>
    <w:rsid w:val="1C810562"/>
    <w:rsid w:val="1D2F7616"/>
    <w:rsid w:val="1E2B31A5"/>
    <w:rsid w:val="20F25FEF"/>
    <w:rsid w:val="22DE6DA4"/>
    <w:rsid w:val="275421B2"/>
    <w:rsid w:val="27E521D2"/>
    <w:rsid w:val="28FB4F5E"/>
    <w:rsid w:val="29164DD9"/>
    <w:rsid w:val="2AB23B07"/>
    <w:rsid w:val="2D0575D3"/>
    <w:rsid w:val="2F470DA9"/>
    <w:rsid w:val="35EB31A7"/>
    <w:rsid w:val="37DE6427"/>
    <w:rsid w:val="38D44318"/>
    <w:rsid w:val="3AED2914"/>
    <w:rsid w:val="3B4808A0"/>
    <w:rsid w:val="415A65E4"/>
    <w:rsid w:val="427E42D9"/>
    <w:rsid w:val="439E01A0"/>
    <w:rsid w:val="45FC78FD"/>
    <w:rsid w:val="474947AF"/>
    <w:rsid w:val="496703BA"/>
    <w:rsid w:val="4C5217B2"/>
    <w:rsid w:val="4C5E7400"/>
    <w:rsid w:val="4E7209B9"/>
    <w:rsid w:val="4ECE2907"/>
    <w:rsid w:val="4F406C36"/>
    <w:rsid w:val="504E5A17"/>
    <w:rsid w:val="516A2A30"/>
    <w:rsid w:val="525C4186"/>
    <w:rsid w:val="56E502F0"/>
    <w:rsid w:val="5E82161E"/>
    <w:rsid w:val="5FE27220"/>
    <w:rsid w:val="6000075B"/>
    <w:rsid w:val="63C12FCE"/>
    <w:rsid w:val="67715630"/>
    <w:rsid w:val="681559B1"/>
    <w:rsid w:val="6B6250D0"/>
    <w:rsid w:val="717010AC"/>
    <w:rsid w:val="71D66050"/>
    <w:rsid w:val="77603846"/>
    <w:rsid w:val="77AE7074"/>
    <w:rsid w:val="78A806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9C98BB"/>
  <w15:docId w15:val="{514A2D42-7C54-4B2D-ACBE-AFACD6D48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F6D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586F6D"/>
    <w:pPr>
      <w:keepNext/>
      <w:keepLines/>
      <w:spacing w:before="340" w:after="330" w:line="578" w:lineRule="auto"/>
      <w:jc w:val="center"/>
      <w:outlineLvl w:val="0"/>
    </w:pPr>
    <w:rPr>
      <w:rFonts w:ascii="Calibri" w:hAnsi="Calibri"/>
      <w:b/>
      <w:bCs/>
      <w:kern w:val="44"/>
      <w:sz w:val="30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586F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586F6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586F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586F6D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586F6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586F6D"/>
    <w:rPr>
      <w:rFonts w:ascii="Calibri" w:eastAsia="宋体" w:hAnsi="Calibri" w:cs="Times New Roman"/>
      <w:b/>
      <w:bCs/>
      <w:kern w:val="44"/>
      <w:sz w:val="30"/>
      <w:szCs w:val="44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586F6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funny</cp:lastModifiedBy>
  <cp:revision>27</cp:revision>
  <cp:lastPrinted>2021-03-18T06:19:00Z</cp:lastPrinted>
  <dcterms:created xsi:type="dcterms:W3CDTF">2020-07-22T11:42:00Z</dcterms:created>
  <dcterms:modified xsi:type="dcterms:W3CDTF">2023-03-31T02:58:00Z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